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177" w:rsidRDefault="00920177" w:rsidP="00920177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Аннотация к рабочей программе по английскому языку в 8-9 классах</w:t>
      </w:r>
    </w:p>
    <w:p w:rsidR="00920177" w:rsidRPr="00920177" w:rsidRDefault="00920177" w:rsidP="00920177">
      <w:pPr>
        <w:widowControl/>
        <w:suppressAutoHyphens w:val="0"/>
        <w:ind w:firstLine="708"/>
        <w:jc w:val="both"/>
        <w:rPr>
          <w:rFonts w:ascii="Times New Roman" w:eastAsia="Calibri" w:hAnsi="Times New Roman" w:cs="Times New Roman"/>
          <w:kern w:val="0"/>
          <w:lang w:eastAsia="ru-RU" w:bidi="ar-SA"/>
        </w:rPr>
      </w:pPr>
      <w:r w:rsidRPr="00920177">
        <w:rPr>
          <w:rFonts w:ascii="Times New Roman" w:eastAsia="Calibri" w:hAnsi="Times New Roman" w:cs="Times New Roman"/>
          <w:kern w:val="0"/>
          <w:lang w:eastAsia="ru-RU" w:bidi="ar-SA"/>
        </w:rPr>
        <w:t>Рабочая программа по английскому языку для 9 класса соответствует федеральному компоненту государственного образовательного стандарта общего образования и составлена на основе следующих нормативных документов:</w:t>
      </w:r>
    </w:p>
    <w:p w:rsidR="00920177" w:rsidRPr="00920177" w:rsidRDefault="00920177" w:rsidP="00920177">
      <w:pPr>
        <w:widowControl/>
        <w:tabs>
          <w:tab w:val="left" w:pos="7560"/>
        </w:tabs>
        <w:suppressAutoHyphens w:val="0"/>
        <w:jc w:val="both"/>
        <w:rPr>
          <w:rFonts w:ascii="Times New Roman" w:eastAsia="Calibri" w:hAnsi="Times New Roman" w:cs="Times New Roman"/>
          <w:kern w:val="0"/>
          <w:lang w:eastAsia="ru-RU" w:bidi="ar-SA"/>
        </w:rPr>
      </w:pPr>
      <w:r w:rsidRPr="00920177">
        <w:rPr>
          <w:rFonts w:ascii="Times New Roman" w:eastAsia="Calibri" w:hAnsi="Times New Roman" w:cs="Times New Roman"/>
          <w:kern w:val="0"/>
          <w:lang w:eastAsia="ru-RU" w:bidi="ar-SA"/>
        </w:rPr>
        <w:t>1. Федерального компонента государственного образовательного стандарта, примерной программы основного общего образования по иностранному языку.</w:t>
      </w:r>
    </w:p>
    <w:p w:rsidR="00E7402F" w:rsidRPr="00F00781" w:rsidRDefault="00E7402F" w:rsidP="00E7402F">
      <w:pPr>
        <w:spacing w:line="276" w:lineRule="auto"/>
        <w:ind w:left="11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kern w:val="0"/>
          <w:lang w:eastAsia="ru-RU" w:bidi="ar-SA"/>
        </w:rPr>
        <w:t>2</w:t>
      </w:r>
      <w:r w:rsidR="00920177" w:rsidRPr="00920177">
        <w:rPr>
          <w:rFonts w:ascii="Times New Roman" w:eastAsia="Calibri" w:hAnsi="Times New Roman" w:cs="Times New Roman"/>
          <w:kern w:val="0"/>
          <w:lang w:eastAsia="ru-RU" w:bidi="ar-SA"/>
        </w:rPr>
        <w:t xml:space="preserve">. </w:t>
      </w:r>
      <w:r w:rsidRPr="00F00781">
        <w:rPr>
          <w:rFonts w:ascii="Times New Roman" w:hAnsi="Times New Roman" w:cs="Times New Roman"/>
        </w:rPr>
        <w:t xml:space="preserve">Примерной программы основного общего образования по иностранным языкам. Английский язык: Сборник. Новые государственные стандарты школьного образования по иностранным </w:t>
      </w:r>
      <w:proofErr w:type="gramStart"/>
      <w:r w:rsidRPr="00F00781">
        <w:rPr>
          <w:rFonts w:ascii="Times New Roman" w:hAnsi="Times New Roman" w:cs="Times New Roman"/>
        </w:rPr>
        <w:t>языкам.-</w:t>
      </w:r>
      <w:proofErr w:type="gramEnd"/>
      <w:r w:rsidRPr="00F00781">
        <w:rPr>
          <w:rFonts w:ascii="Times New Roman" w:hAnsi="Times New Roman" w:cs="Times New Roman"/>
        </w:rPr>
        <w:t xml:space="preserve"> М.: Просвещение, 2010год. </w:t>
      </w:r>
    </w:p>
    <w:p w:rsidR="00920177" w:rsidRPr="00920177" w:rsidRDefault="00920177" w:rsidP="00920177">
      <w:pPr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  <w:kern w:val="0"/>
          <w:lang w:eastAsia="ru-RU" w:bidi="ar-SA"/>
        </w:rPr>
      </w:pPr>
    </w:p>
    <w:p w:rsidR="00920177" w:rsidRDefault="00920177" w:rsidP="00920177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Учебного плана МКОУ Верх-Ненинская СОШ на 2017-2018 учебный год.</w:t>
      </w:r>
    </w:p>
    <w:p w:rsidR="00920177" w:rsidRDefault="00920177" w:rsidP="00920177">
      <w:pPr>
        <w:ind w:firstLine="708"/>
        <w:jc w:val="both"/>
        <w:rPr>
          <w:rFonts w:ascii="Times New Roman" w:hAnsi="Times New Roman" w:cs="Times New Roman"/>
          <w:b/>
          <w:bCs/>
        </w:rPr>
      </w:pPr>
    </w:p>
    <w:p w:rsidR="00920177" w:rsidRDefault="00920177" w:rsidP="0092017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Данная программа предназначена для организации процесса обучения английскому языку в образовательном учреждении основного общего образования на основе линии УМК «Английский язык» (5–9 классы) авторов В. П. </w:t>
      </w:r>
      <w:proofErr w:type="spellStart"/>
      <w:r>
        <w:rPr>
          <w:rFonts w:ascii="Times New Roman" w:hAnsi="Times New Roman" w:cs="Times New Roman"/>
        </w:rPr>
        <w:t>Кузовлева</w:t>
      </w:r>
      <w:proofErr w:type="spellEnd"/>
      <w:r>
        <w:rPr>
          <w:rFonts w:ascii="Times New Roman" w:hAnsi="Times New Roman" w:cs="Times New Roman"/>
        </w:rPr>
        <w:t xml:space="preserve">, Н. М. Лапа, Э. Ш. </w:t>
      </w:r>
      <w:proofErr w:type="spellStart"/>
      <w:r>
        <w:rPr>
          <w:rFonts w:ascii="Times New Roman" w:hAnsi="Times New Roman" w:cs="Times New Roman"/>
        </w:rPr>
        <w:t>Перегудовой</w:t>
      </w:r>
      <w:proofErr w:type="spellEnd"/>
      <w:r>
        <w:rPr>
          <w:rFonts w:ascii="Times New Roman" w:hAnsi="Times New Roman" w:cs="Times New Roman"/>
        </w:rPr>
        <w:t xml:space="preserve"> и др.</w:t>
      </w:r>
    </w:p>
    <w:p w:rsidR="009A7D22" w:rsidRDefault="00920177" w:rsidP="00920177">
      <w:pPr>
        <w:jc w:val="both"/>
      </w:pPr>
      <w:r>
        <w:rPr>
          <w:rFonts w:ascii="Times New Roman" w:hAnsi="Times New Roman" w:cs="Times New Roman"/>
        </w:rPr>
        <w:t xml:space="preserve">             Программа рассчитана на 102 часа </w:t>
      </w:r>
      <w:bookmarkStart w:id="0" w:name="_GoBack"/>
      <w:bookmarkEnd w:id="0"/>
      <w:r w:rsidR="00E7402F"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 xml:space="preserve"> учебных часа в неделю). Рабочая программа конкретизирует содержание предметных тем образовательного стандарта, дает распределение учебных часов по темам. Учитель имеет право изменять количество учебных часов, отводимых на изучение определенной темы в зависимости от уровня знаний учащихся. В программе установлена оптимальная последовательность изучения тем и разделов учебного предмета с учетом </w:t>
      </w:r>
      <w:proofErr w:type="spellStart"/>
      <w:r>
        <w:rPr>
          <w:rFonts w:ascii="Times New Roman" w:hAnsi="Times New Roman" w:cs="Times New Roman"/>
        </w:rPr>
        <w:t>межпредметных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метапредметных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внутрипредметных</w:t>
      </w:r>
      <w:proofErr w:type="spellEnd"/>
      <w:r>
        <w:rPr>
          <w:rFonts w:ascii="Times New Roman" w:hAnsi="Times New Roman" w:cs="Times New Roman"/>
        </w:rPr>
        <w:t xml:space="preserve"> связей, логики учебного процесса, возрастных особенностей учащихся, определяет необходимый набор форм учебной деятельности</w:t>
      </w:r>
    </w:p>
    <w:sectPr w:rsidR="009A7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13A"/>
    <w:rsid w:val="00315B83"/>
    <w:rsid w:val="00920177"/>
    <w:rsid w:val="009A7D22"/>
    <w:rsid w:val="00CD313A"/>
    <w:rsid w:val="00E7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A869AF-F951-446B-9032-82B7E809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177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1329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4</cp:revision>
  <dcterms:created xsi:type="dcterms:W3CDTF">2018-04-07T10:28:00Z</dcterms:created>
  <dcterms:modified xsi:type="dcterms:W3CDTF">2018-04-07T10:41:00Z</dcterms:modified>
</cp:coreProperties>
</file>